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44B" w:rsidRDefault="00E8344B" w:rsidP="00390C8A">
      <w:pPr>
        <w:shd w:val="clear" w:color="auto" w:fill="FFFFFF"/>
        <w:spacing w:after="240" w:line="336" w:lineRule="atLeast"/>
        <w:rPr>
          <w:rFonts w:eastAsia="Times New Roman" w:cs="Times New Roman"/>
          <w:b/>
          <w:color w:val="333333"/>
          <w:sz w:val="28"/>
          <w:szCs w:val="28"/>
        </w:rPr>
      </w:pPr>
      <w:r>
        <w:rPr>
          <w:rFonts w:eastAsia="Times New Roman" w:cs="Times New Roman"/>
          <w:b/>
          <w:color w:val="333333"/>
          <w:sz w:val="28"/>
          <w:szCs w:val="28"/>
        </w:rPr>
        <w:t>N</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me: __________________________</w:t>
      </w:r>
    </w:p>
    <w:p w:rsidR="00390C8A" w:rsidRPr="00390C8A" w:rsidRDefault="00390C8A" w:rsidP="00390C8A">
      <w:pPr>
        <w:shd w:val="clear" w:color="auto" w:fill="FFFFFF"/>
        <w:spacing w:after="240" w:line="336" w:lineRule="atLeast"/>
        <w:rPr>
          <w:rFonts w:eastAsia="Times New Roman" w:cs="Times New Roman"/>
          <w:b/>
          <w:color w:val="333333"/>
          <w:sz w:val="28"/>
          <w:szCs w:val="28"/>
        </w:rPr>
      </w:pPr>
      <w:r w:rsidRPr="00390C8A">
        <w:rPr>
          <w:rFonts w:eastAsia="Times New Roman" w:cs="Times New Roman"/>
          <w:b/>
          <w:color w:val="333333"/>
          <w:sz w:val="28"/>
          <w:szCs w:val="28"/>
        </w:rPr>
        <w:t xml:space="preserve">DIRECTIONS: In February of 2010, the New York Times asked students to post their opinions to this topic online. Their responses are listed below. Read each argument and highlight or underline any points that you agree with or perhaps hadn’t considered before. Then, write your own opinion piece to be posted online </w:t>
      </w:r>
      <w:r w:rsidRPr="00390C8A">
        <w:rPr>
          <w:rFonts w:eastAsia="Times New Roman" w:cs="Times New Roman"/>
          <w:b/>
          <w:color w:val="333333"/>
          <w:sz w:val="28"/>
          <w:szCs w:val="28"/>
        </w:rPr>
        <w:sym w:font="Wingdings" w:char="F04A"/>
      </w:r>
      <w:r w:rsidRPr="00390C8A">
        <w:rPr>
          <w:rFonts w:eastAsia="Times New Roman" w:cs="Times New Roman"/>
          <w:b/>
          <w:color w:val="333333"/>
          <w:sz w:val="28"/>
          <w:szCs w:val="28"/>
        </w:rPr>
        <w:t xml:space="preserve"> </w:t>
      </w:r>
      <w:r>
        <w:rPr>
          <w:rFonts w:eastAsia="Times New Roman" w:cs="Times New Roman"/>
          <w:b/>
          <w:color w:val="333333"/>
          <w:sz w:val="28"/>
          <w:szCs w:val="28"/>
        </w:rPr>
        <w:t xml:space="preserve"> </w:t>
      </w:r>
    </w:p>
    <w:p w:rsidR="00390C8A" w:rsidRDefault="00390C8A" w:rsidP="00390C8A">
      <w:pPr>
        <w:shd w:val="clear" w:color="auto" w:fill="FFFFFF"/>
        <w:spacing w:after="240" w:line="336" w:lineRule="atLeast"/>
        <w:rPr>
          <w:rFonts w:ascii="AR CENA" w:eastAsia="Times New Roman" w:hAnsi="AR CENA" w:cs="Times New Roman"/>
          <w:color w:val="333333"/>
          <w:sz w:val="28"/>
          <w:szCs w:val="28"/>
        </w:rPr>
      </w:pPr>
    </w:p>
    <w:p w:rsidR="00390C8A" w:rsidRPr="00390C8A" w:rsidRDefault="00390C8A" w:rsidP="00390C8A">
      <w:pPr>
        <w:shd w:val="clear" w:color="auto" w:fill="FFFFFF"/>
        <w:spacing w:after="240" w:line="336" w:lineRule="atLeast"/>
        <w:rPr>
          <w:rFonts w:ascii="AR CENA" w:eastAsia="Times New Roman" w:hAnsi="AR CENA" w:cs="Times New Roman"/>
          <w:color w:val="333333"/>
          <w:sz w:val="28"/>
          <w:szCs w:val="28"/>
        </w:rPr>
      </w:pPr>
      <w:r w:rsidRPr="00390C8A">
        <w:rPr>
          <w:rFonts w:ascii="AR CENA" w:eastAsia="Times New Roman" w:hAnsi="AR CENA" w:cs="Times New Roman"/>
          <w:color w:val="333333"/>
          <w:sz w:val="28"/>
          <w:szCs w:val="28"/>
        </w:rPr>
        <w:t xml:space="preserve">I can </w:t>
      </w:r>
      <w:proofErr w:type="spellStart"/>
      <w:r w:rsidRPr="00390C8A">
        <w:rPr>
          <w:rFonts w:ascii="AR CENA" w:eastAsia="Times New Roman" w:hAnsi="AR CENA" w:cs="Times New Roman"/>
          <w:color w:val="333333"/>
          <w:sz w:val="28"/>
          <w:szCs w:val="28"/>
        </w:rPr>
        <w:t>realy</w:t>
      </w:r>
      <w:proofErr w:type="spellEnd"/>
      <w:r w:rsidRPr="00390C8A">
        <w:rPr>
          <w:rFonts w:ascii="AR CENA" w:eastAsia="Times New Roman" w:hAnsi="AR CENA" w:cs="Times New Roman"/>
          <w:color w:val="333333"/>
          <w:sz w:val="28"/>
          <w:szCs w:val="28"/>
        </w:rPr>
        <w:t xml:space="preserve"> only see one side of this argument, and that is that they should get rid of this “</w:t>
      </w:r>
      <w:proofErr w:type="spellStart"/>
      <w:r w:rsidRPr="00390C8A">
        <w:rPr>
          <w:rFonts w:ascii="AR CENA" w:eastAsia="Times New Roman" w:hAnsi="AR CENA" w:cs="Times New Roman"/>
          <w:color w:val="333333"/>
          <w:sz w:val="28"/>
          <w:szCs w:val="28"/>
        </w:rPr>
        <w:t>dont</w:t>
      </w:r>
      <w:proofErr w:type="spellEnd"/>
      <w:r w:rsidRPr="00390C8A">
        <w:rPr>
          <w:rFonts w:ascii="AR CENA" w:eastAsia="Times New Roman" w:hAnsi="AR CENA" w:cs="Times New Roman"/>
          <w:color w:val="333333"/>
          <w:sz w:val="28"/>
          <w:szCs w:val="28"/>
        </w:rPr>
        <w:t xml:space="preserve"> ask, </w:t>
      </w:r>
      <w:proofErr w:type="spellStart"/>
      <w:r w:rsidRPr="00390C8A">
        <w:rPr>
          <w:rFonts w:ascii="AR CENA" w:eastAsia="Times New Roman" w:hAnsi="AR CENA" w:cs="Times New Roman"/>
          <w:color w:val="333333"/>
          <w:sz w:val="28"/>
          <w:szCs w:val="28"/>
        </w:rPr>
        <w:t>dont</w:t>
      </w:r>
      <w:proofErr w:type="spellEnd"/>
      <w:r w:rsidRPr="00390C8A">
        <w:rPr>
          <w:rFonts w:ascii="AR CENA" w:eastAsia="Times New Roman" w:hAnsi="AR CENA" w:cs="Times New Roman"/>
          <w:color w:val="333333"/>
          <w:sz w:val="28"/>
          <w:szCs w:val="28"/>
        </w:rPr>
        <w:t xml:space="preserve"> tell” law. I am actually bisexual myself and have </w:t>
      </w:r>
      <w:proofErr w:type="spellStart"/>
      <w:r w:rsidRPr="00390C8A">
        <w:rPr>
          <w:rFonts w:ascii="AR CENA" w:eastAsia="Times New Roman" w:hAnsi="AR CENA" w:cs="Times New Roman"/>
          <w:color w:val="333333"/>
          <w:sz w:val="28"/>
          <w:szCs w:val="28"/>
        </w:rPr>
        <w:t>alot</w:t>
      </w:r>
      <w:proofErr w:type="spellEnd"/>
      <w:r w:rsidRPr="00390C8A">
        <w:rPr>
          <w:rFonts w:ascii="AR CENA" w:eastAsia="Times New Roman" w:hAnsi="AR CENA" w:cs="Times New Roman"/>
          <w:color w:val="333333"/>
          <w:sz w:val="28"/>
          <w:szCs w:val="28"/>
        </w:rPr>
        <w:t xml:space="preserve"> of gay and lesbian friends, this topic in a </w:t>
      </w:r>
      <w:proofErr w:type="spellStart"/>
      <w:r w:rsidRPr="00390C8A">
        <w:rPr>
          <w:rFonts w:ascii="AR CENA" w:eastAsia="Times New Roman" w:hAnsi="AR CENA" w:cs="Times New Roman"/>
          <w:color w:val="333333"/>
          <w:sz w:val="28"/>
          <w:szCs w:val="28"/>
        </w:rPr>
        <w:t>sence</w:t>
      </w:r>
      <w:proofErr w:type="spellEnd"/>
      <w:r w:rsidRPr="00390C8A">
        <w:rPr>
          <w:rFonts w:ascii="AR CENA" w:eastAsia="Times New Roman" w:hAnsi="AR CENA" w:cs="Times New Roman"/>
          <w:color w:val="333333"/>
          <w:sz w:val="28"/>
          <w:szCs w:val="28"/>
        </w:rPr>
        <w:t xml:space="preserve"> hits home because I was considering joining the military when I was 18; </w:t>
      </w:r>
      <w:proofErr w:type="spellStart"/>
      <w:r w:rsidRPr="00390C8A">
        <w:rPr>
          <w:rFonts w:ascii="AR CENA" w:eastAsia="Times New Roman" w:hAnsi="AR CENA" w:cs="Times New Roman"/>
          <w:color w:val="333333"/>
          <w:sz w:val="28"/>
          <w:szCs w:val="28"/>
        </w:rPr>
        <w:t>im</w:t>
      </w:r>
      <w:proofErr w:type="spellEnd"/>
      <w:r w:rsidRPr="00390C8A">
        <w:rPr>
          <w:rFonts w:ascii="AR CENA" w:eastAsia="Times New Roman" w:hAnsi="AR CENA" w:cs="Times New Roman"/>
          <w:color w:val="333333"/>
          <w:sz w:val="28"/>
          <w:szCs w:val="28"/>
        </w:rPr>
        <w:t xml:space="preserve"> not just going to stay silent about WHO I AM in order to serve my country. “Allowing gays and lesbians to serve openly would be the right thing to do.” I </w:t>
      </w:r>
      <w:proofErr w:type="spellStart"/>
      <w:r w:rsidRPr="00390C8A">
        <w:rPr>
          <w:rFonts w:ascii="AR CENA" w:eastAsia="Times New Roman" w:hAnsi="AR CENA" w:cs="Times New Roman"/>
          <w:color w:val="333333"/>
          <w:sz w:val="28"/>
          <w:szCs w:val="28"/>
        </w:rPr>
        <w:t>completley</w:t>
      </w:r>
      <w:proofErr w:type="spellEnd"/>
      <w:r w:rsidRPr="00390C8A">
        <w:rPr>
          <w:rFonts w:ascii="AR CENA" w:eastAsia="Times New Roman" w:hAnsi="AR CENA" w:cs="Times New Roman"/>
          <w:color w:val="333333"/>
          <w:sz w:val="28"/>
          <w:szCs w:val="28"/>
        </w:rPr>
        <w:t xml:space="preserve"> agree with this, it WOULD be the </w:t>
      </w:r>
      <w:proofErr w:type="spellStart"/>
      <w:r w:rsidRPr="00390C8A">
        <w:rPr>
          <w:rFonts w:ascii="AR CENA" w:eastAsia="Times New Roman" w:hAnsi="AR CENA" w:cs="Times New Roman"/>
          <w:color w:val="333333"/>
          <w:sz w:val="28"/>
          <w:szCs w:val="28"/>
        </w:rPr>
        <w:t>righ</w:t>
      </w:r>
      <w:proofErr w:type="spellEnd"/>
      <w:r w:rsidRPr="00390C8A">
        <w:rPr>
          <w:rFonts w:ascii="AR CENA" w:eastAsia="Times New Roman" w:hAnsi="AR CENA" w:cs="Times New Roman"/>
          <w:color w:val="333333"/>
          <w:sz w:val="28"/>
          <w:szCs w:val="28"/>
        </w:rPr>
        <w:t xml:space="preserve"> thing to do for so many reasons, one being that this is the military of the UNITED STATES OF AMERICA, where we are supposed to be a free country, </w:t>
      </w:r>
      <w:proofErr w:type="spellStart"/>
      <w:r w:rsidRPr="00390C8A">
        <w:rPr>
          <w:rFonts w:ascii="AR CENA" w:eastAsia="Times New Roman" w:hAnsi="AR CENA" w:cs="Times New Roman"/>
          <w:color w:val="333333"/>
          <w:sz w:val="28"/>
          <w:szCs w:val="28"/>
        </w:rPr>
        <w:t>its</w:t>
      </w:r>
      <w:proofErr w:type="spellEnd"/>
      <w:r w:rsidRPr="00390C8A">
        <w:rPr>
          <w:rFonts w:ascii="AR CENA" w:eastAsia="Times New Roman" w:hAnsi="AR CENA" w:cs="Times New Roman"/>
          <w:color w:val="333333"/>
          <w:sz w:val="28"/>
          <w:szCs w:val="28"/>
        </w:rPr>
        <w:t xml:space="preserve"> simply un-</w:t>
      </w:r>
      <w:proofErr w:type="spellStart"/>
      <w:r w:rsidRPr="00390C8A">
        <w:rPr>
          <w:rFonts w:ascii="AR CENA" w:eastAsia="Times New Roman" w:hAnsi="AR CENA" w:cs="Times New Roman"/>
          <w:color w:val="333333"/>
          <w:sz w:val="28"/>
          <w:szCs w:val="28"/>
        </w:rPr>
        <w:t>american</w:t>
      </w:r>
      <w:proofErr w:type="spellEnd"/>
      <w:r w:rsidRPr="00390C8A">
        <w:rPr>
          <w:rFonts w:ascii="AR CENA" w:eastAsia="Times New Roman" w:hAnsi="AR CENA" w:cs="Times New Roman"/>
          <w:color w:val="333333"/>
          <w:sz w:val="28"/>
          <w:szCs w:val="28"/>
        </w:rPr>
        <w:t xml:space="preserve"> to have soldiers at heart who may be gay or lesbian to not let people know about </w:t>
      </w:r>
      <w:proofErr w:type="spellStart"/>
      <w:r w:rsidRPr="00390C8A">
        <w:rPr>
          <w:rFonts w:ascii="AR CENA" w:eastAsia="Times New Roman" w:hAnsi="AR CENA" w:cs="Times New Roman"/>
          <w:color w:val="333333"/>
          <w:sz w:val="28"/>
          <w:szCs w:val="28"/>
        </w:rPr>
        <w:t>there</w:t>
      </w:r>
      <w:proofErr w:type="spellEnd"/>
      <w:r w:rsidRPr="00390C8A">
        <w:rPr>
          <w:rFonts w:ascii="AR CENA" w:eastAsia="Times New Roman" w:hAnsi="AR CENA" w:cs="Times New Roman"/>
          <w:color w:val="333333"/>
          <w:sz w:val="28"/>
          <w:szCs w:val="28"/>
        </w:rPr>
        <w:t xml:space="preserve"> sexuality. Just because someone has a </w:t>
      </w:r>
      <w:proofErr w:type="spellStart"/>
      <w:r w:rsidRPr="00390C8A">
        <w:rPr>
          <w:rFonts w:ascii="AR CENA" w:eastAsia="Times New Roman" w:hAnsi="AR CENA" w:cs="Times New Roman"/>
          <w:color w:val="333333"/>
          <w:sz w:val="28"/>
          <w:szCs w:val="28"/>
        </w:rPr>
        <w:t>defferent</w:t>
      </w:r>
      <w:proofErr w:type="spellEnd"/>
      <w:r w:rsidRPr="00390C8A">
        <w:rPr>
          <w:rFonts w:ascii="AR CENA" w:eastAsia="Times New Roman" w:hAnsi="AR CENA" w:cs="Times New Roman"/>
          <w:color w:val="333333"/>
          <w:sz w:val="28"/>
          <w:szCs w:val="28"/>
        </w:rPr>
        <w:t xml:space="preserve"> sexual </w:t>
      </w:r>
      <w:proofErr w:type="spellStart"/>
      <w:r w:rsidRPr="00390C8A">
        <w:rPr>
          <w:rFonts w:ascii="AR CENA" w:eastAsia="Times New Roman" w:hAnsi="AR CENA" w:cs="Times New Roman"/>
          <w:color w:val="333333"/>
          <w:sz w:val="28"/>
          <w:szCs w:val="28"/>
        </w:rPr>
        <w:t>prefferance</w:t>
      </w:r>
      <w:proofErr w:type="spellEnd"/>
      <w:r w:rsidRPr="00390C8A">
        <w:rPr>
          <w:rFonts w:ascii="AR CENA" w:eastAsia="Times New Roman" w:hAnsi="AR CENA" w:cs="Times New Roman"/>
          <w:color w:val="333333"/>
          <w:sz w:val="28"/>
          <w:szCs w:val="28"/>
        </w:rPr>
        <w:t xml:space="preserve"> about them does not mean they are different from any other </w:t>
      </w:r>
      <w:proofErr w:type="spellStart"/>
      <w:proofErr w:type="gramStart"/>
      <w:r w:rsidRPr="00390C8A">
        <w:rPr>
          <w:rFonts w:ascii="AR CENA" w:eastAsia="Times New Roman" w:hAnsi="AR CENA" w:cs="Times New Roman"/>
          <w:color w:val="333333"/>
          <w:sz w:val="28"/>
          <w:szCs w:val="28"/>
        </w:rPr>
        <w:t>american</w:t>
      </w:r>
      <w:proofErr w:type="spellEnd"/>
      <w:proofErr w:type="gramEnd"/>
      <w:r w:rsidRPr="00390C8A">
        <w:rPr>
          <w:rFonts w:ascii="AR CENA" w:eastAsia="Times New Roman" w:hAnsi="AR CENA" w:cs="Times New Roman"/>
          <w:color w:val="333333"/>
          <w:sz w:val="28"/>
          <w:szCs w:val="28"/>
        </w:rPr>
        <w:t xml:space="preserve"> soldier who serves in this military today. We should not have to keep quiet about </w:t>
      </w:r>
      <w:proofErr w:type="gramStart"/>
      <w:r w:rsidRPr="00390C8A">
        <w:rPr>
          <w:rFonts w:ascii="AR CENA" w:eastAsia="Times New Roman" w:hAnsi="AR CENA" w:cs="Times New Roman"/>
          <w:color w:val="333333"/>
          <w:sz w:val="28"/>
          <w:szCs w:val="28"/>
        </w:rPr>
        <w:t>who</w:t>
      </w:r>
      <w:proofErr w:type="gramEnd"/>
      <w:r w:rsidRPr="00390C8A">
        <w:rPr>
          <w:rFonts w:ascii="AR CENA" w:eastAsia="Times New Roman" w:hAnsi="AR CENA" w:cs="Times New Roman"/>
          <w:color w:val="333333"/>
          <w:sz w:val="28"/>
          <w:szCs w:val="28"/>
        </w:rPr>
        <w:t xml:space="preserve"> we are.</w:t>
      </w:r>
    </w:p>
    <w:p w:rsidR="00006B77" w:rsidRPr="00390C8A" w:rsidRDefault="00390C8A" w:rsidP="00390C8A">
      <w:pPr>
        <w:rPr>
          <w:rFonts w:ascii="AR CENA" w:eastAsia="Times New Roman" w:hAnsi="AR CENA" w:cs="Times New Roman"/>
          <w:i/>
          <w:iCs/>
          <w:color w:val="333333"/>
          <w:sz w:val="28"/>
          <w:szCs w:val="28"/>
        </w:rPr>
      </w:pPr>
      <w:r w:rsidRPr="00390C8A">
        <w:rPr>
          <w:rFonts w:ascii="AR CENA" w:eastAsia="Times New Roman" w:hAnsi="AR CENA" w:cs="Times New Roman"/>
          <w:i/>
          <w:iCs/>
          <w:color w:val="333333"/>
          <w:sz w:val="28"/>
          <w:szCs w:val="28"/>
        </w:rPr>
        <w:t xml:space="preserve">— </w:t>
      </w:r>
      <w:proofErr w:type="spellStart"/>
      <w:proofErr w:type="gramStart"/>
      <w:r w:rsidRPr="00390C8A">
        <w:rPr>
          <w:rFonts w:ascii="AR CENA" w:eastAsia="Times New Roman" w:hAnsi="AR CENA" w:cs="Times New Roman"/>
          <w:i/>
          <w:iCs/>
          <w:color w:val="333333"/>
          <w:sz w:val="28"/>
          <w:szCs w:val="28"/>
        </w:rPr>
        <w:t>josie</w:t>
      </w:r>
      <w:proofErr w:type="spellEnd"/>
      <w:proofErr w:type="gramEnd"/>
    </w:p>
    <w:p w:rsidR="00390C8A" w:rsidRPr="00390C8A" w:rsidRDefault="00390C8A" w:rsidP="00390C8A">
      <w:pPr>
        <w:pStyle w:val="NormalWeb"/>
        <w:shd w:val="clear" w:color="auto" w:fill="FFFFFF"/>
        <w:spacing w:before="0" w:beforeAutospacing="0" w:after="240" w:afterAutospacing="0" w:line="336" w:lineRule="atLeast"/>
        <w:rPr>
          <w:rFonts w:ascii="AR CENA" w:hAnsi="AR CENA"/>
          <w:color w:val="333333"/>
          <w:sz w:val="28"/>
          <w:szCs w:val="28"/>
        </w:rPr>
      </w:pPr>
    </w:p>
    <w:p w:rsidR="00390C8A" w:rsidRPr="00390C8A" w:rsidRDefault="00390C8A" w:rsidP="00390C8A">
      <w:pPr>
        <w:pStyle w:val="NormalWeb"/>
        <w:shd w:val="clear" w:color="auto" w:fill="FFFFFF"/>
        <w:spacing w:before="0" w:beforeAutospacing="0" w:after="240" w:afterAutospacing="0" w:line="336" w:lineRule="atLeast"/>
        <w:rPr>
          <w:rStyle w:val="apple-style-span"/>
          <w:rFonts w:ascii="AR CENA" w:hAnsi="AR CENA"/>
          <w:color w:val="333333"/>
          <w:sz w:val="28"/>
          <w:szCs w:val="28"/>
          <w:shd w:val="clear" w:color="auto" w:fill="FFFFFF"/>
        </w:rPr>
      </w:pPr>
      <w:r w:rsidRPr="00390C8A">
        <w:rPr>
          <w:rStyle w:val="apple-style-span"/>
          <w:rFonts w:ascii="AR CENA" w:hAnsi="AR CENA"/>
          <w:color w:val="333333"/>
          <w:sz w:val="28"/>
          <w:szCs w:val="28"/>
          <w:shd w:val="clear" w:color="auto" w:fill="FFFFFF"/>
        </w:rPr>
        <w:t xml:space="preserve">Those who know me are aware of my mixed feelings on this. While I am and always have been very supportive of homosexual rights, this lift on the “don’t ask, don’t tell” makes me very nervous. I have read the </w:t>
      </w:r>
      <w:proofErr w:type="gramStart"/>
      <w:r w:rsidRPr="00390C8A">
        <w:rPr>
          <w:rStyle w:val="apple-style-span"/>
          <w:rFonts w:ascii="AR CENA" w:hAnsi="AR CENA"/>
          <w:color w:val="333333"/>
          <w:sz w:val="28"/>
          <w:szCs w:val="28"/>
          <w:shd w:val="clear" w:color="auto" w:fill="FFFFFF"/>
        </w:rPr>
        <w:t>policy ,as</w:t>
      </w:r>
      <w:proofErr w:type="gramEnd"/>
      <w:r w:rsidRPr="00390C8A">
        <w:rPr>
          <w:rStyle w:val="apple-style-span"/>
          <w:rFonts w:ascii="AR CENA" w:hAnsi="AR CENA"/>
          <w:color w:val="333333"/>
          <w:sz w:val="28"/>
          <w:szCs w:val="28"/>
          <w:shd w:val="clear" w:color="auto" w:fill="FFFFFF"/>
        </w:rPr>
        <w:t xml:space="preserve"> I am in the military and active duty, and there really isn’t any part of it that bans homosexuals from serving in the military. As long as they do not flaunt their sexuality, which is something that EVERYONE should be avoiding in the first place, homosexuals can join and serve the same as everyone else. Personally, I fear for the safety of the homosexuals in the military. I feel that if you make it know that you are homosexual then you are putting yourself at the mercy of a group of individuals that are stressed to the max, in tight quarters, with weapons, in high levels of </w:t>
      </w:r>
      <w:proofErr w:type="gramStart"/>
      <w:r w:rsidRPr="00390C8A">
        <w:rPr>
          <w:rStyle w:val="apple-style-span"/>
          <w:rFonts w:ascii="AR CENA" w:hAnsi="AR CENA"/>
          <w:color w:val="333333"/>
          <w:sz w:val="28"/>
          <w:szCs w:val="28"/>
          <w:shd w:val="clear" w:color="auto" w:fill="FFFFFF"/>
        </w:rPr>
        <w:t>testosterone ,</w:t>
      </w:r>
      <w:proofErr w:type="gramEnd"/>
      <w:r w:rsidRPr="00390C8A">
        <w:rPr>
          <w:rStyle w:val="apple-style-span"/>
          <w:rFonts w:ascii="AR CENA" w:hAnsi="AR CENA"/>
          <w:color w:val="333333"/>
          <w:sz w:val="28"/>
          <w:szCs w:val="28"/>
          <w:shd w:val="clear" w:color="auto" w:fill="FFFFFF"/>
        </w:rPr>
        <w:t xml:space="preserve"> and possible prejudice . Something horrible is destine to happen.</w:t>
      </w:r>
    </w:p>
    <w:p w:rsidR="00390C8A" w:rsidRPr="00390C8A" w:rsidRDefault="00390C8A" w:rsidP="00390C8A">
      <w:pPr>
        <w:rPr>
          <w:rFonts w:ascii="AR CENA" w:hAnsi="AR CENA"/>
          <w:sz w:val="28"/>
          <w:szCs w:val="28"/>
        </w:rPr>
      </w:pPr>
      <w:r w:rsidRPr="00390C8A">
        <w:rPr>
          <w:rStyle w:val="apple-style-span"/>
          <w:rFonts w:ascii="AR CENA" w:hAnsi="AR CENA"/>
          <w:i/>
          <w:iCs/>
          <w:color w:val="333333"/>
          <w:sz w:val="28"/>
          <w:szCs w:val="28"/>
          <w:shd w:val="clear" w:color="auto" w:fill="FFFFFF"/>
        </w:rPr>
        <w:t xml:space="preserve"> — </w:t>
      </w:r>
      <w:proofErr w:type="spellStart"/>
      <w:r w:rsidRPr="00390C8A">
        <w:rPr>
          <w:rStyle w:val="apple-style-span"/>
          <w:rFonts w:ascii="AR CENA" w:hAnsi="AR CENA"/>
          <w:i/>
          <w:iCs/>
          <w:color w:val="333333"/>
          <w:sz w:val="28"/>
          <w:szCs w:val="28"/>
          <w:shd w:val="clear" w:color="auto" w:fill="FFFFFF"/>
        </w:rPr>
        <w:t>Lex</w:t>
      </w:r>
      <w:proofErr w:type="spellEnd"/>
    </w:p>
    <w:p w:rsidR="00390C8A" w:rsidRPr="00390C8A" w:rsidRDefault="00390C8A" w:rsidP="00390C8A">
      <w:pPr>
        <w:rPr>
          <w:rFonts w:ascii="AR CENA" w:eastAsia="Times New Roman" w:hAnsi="AR CENA" w:cs="Times New Roman"/>
          <w:i/>
          <w:iCs/>
          <w:color w:val="333333"/>
          <w:sz w:val="28"/>
          <w:szCs w:val="28"/>
        </w:rPr>
      </w:pPr>
    </w:p>
    <w:p w:rsidR="00390C8A" w:rsidRPr="00390C8A" w:rsidRDefault="00390C8A" w:rsidP="00390C8A">
      <w:pPr>
        <w:shd w:val="clear" w:color="auto" w:fill="FFFFFF"/>
        <w:spacing w:after="240" w:line="336" w:lineRule="atLeast"/>
        <w:rPr>
          <w:rFonts w:ascii="AR CENA" w:eastAsia="Times New Roman" w:hAnsi="AR CENA" w:cs="Times New Roman"/>
          <w:color w:val="333333"/>
          <w:sz w:val="28"/>
          <w:szCs w:val="28"/>
        </w:rPr>
      </w:pPr>
      <w:r w:rsidRPr="00390C8A">
        <w:rPr>
          <w:rFonts w:ascii="AR CENA" w:eastAsia="Times New Roman" w:hAnsi="AR CENA" w:cs="Times New Roman"/>
          <w:color w:val="333333"/>
          <w:sz w:val="28"/>
          <w:szCs w:val="28"/>
        </w:rPr>
        <w:t>We are all human, and we all different on the inside.</w:t>
      </w:r>
      <w:r w:rsidRPr="00390C8A">
        <w:rPr>
          <w:rFonts w:ascii="AR CENA" w:eastAsia="Times New Roman" w:hAnsi="AR CENA" w:cs="Times New Roman"/>
          <w:color w:val="333333"/>
          <w:sz w:val="28"/>
          <w:szCs w:val="28"/>
        </w:rPr>
        <w:br/>
        <w:t xml:space="preserve">If lesbians and gays want to work in the military, let them work. I feel people are so worried about this because gays and lesbians in the general public have shown themselves to be gentle and soft, and so, because of that, they feel it would interfere with the other military members. If they show themselves to be strong, </w:t>
      </w:r>
      <w:proofErr w:type="spellStart"/>
      <w:r w:rsidRPr="00390C8A">
        <w:rPr>
          <w:rFonts w:ascii="AR CENA" w:eastAsia="Times New Roman" w:hAnsi="AR CENA" w:cs="Times New Roman"/>
          <w:color w:val="333333"/>
          <w:sz w:val="28"/>
          <w:szCs w:val="28"/>
        </w:rPr>
        <w:t>obediant</w:t>
      </w:r>
      <w:proofErr w:type="spellEnd"/>
      <w:r w:rsidRPr="00390C8A">
        <w:rPr>
          <w:rFonts w:ascii="AR CENA" w:eastAsia="Times New Roman" w:hAnsi="AR CENA" w:cs="Times New Roman"/>
          <w:color w:val="333333"/>
          <w:sz w:val="28"/>
          <w:szCs w:val="28"/>
        </w:rPr>
        <w:t xml:space="preserve"> and can do what they are told to do, I say let them work in the military.</w:t>
      </w:r>
    </w:p>
    <w:p w:rsidR="00390C8A" w:rsidRPr="00390C8A" w:rsidRDefault="00390C8A" w:rsidP="00390C8A">
      <w:pPr>
        <w:rPr>
          <w:rFonts w:ascii="AR CENA" w:eastAsia="Times New Roman" w:hAnsi="AR CENA" w:cs="Times New Roman"/>
          <w:i/>
          <w:iCs/>
          <w:color w:val="333333"/>
          <w:sz w:val="28"/>
          <w:szCs w:val="28"/>
        </w:rPr>
      </w:pPr>
      <w:r w:rsidRPr="00390C8A">
        <w:rPr>
          <w:rFonts w:ascii="AR CENA" w:eastAsia="Times New Roman" w:hAnsi="AR CENA" w:cs="Times New Roman"/>
          <w:i/>
          <w:iCs/>
          <w:color w:val="333333"/>
          <w:sz w:val="28"/>
          <w:szCs w:val="28"/>
        </w:rPr>
        <w:t xml:space="preserve">— </w:t>
      </w:r>
      <w:proofErr w:type="spellStart"/>
      <w:r w:rsidRPr="00390C8A">
        <w:rPr>
          <w:rFonts w:ascii="AR CENA" w:eastAsia="Times New Roman" w:hAnsi="AR CENA" w:cs="Times New Roman"/>
          <w:i/>
          <w:iCs/>
          <w:color w:val="333333"/>
          <w:sz w:val="28"/>
          <w:szCs w:val="28"/>
        </w:rPr>
        <w:t>Optimus</w:t>
      </w:r>
      <w:proofErr w:type="spellEnd"/>
      <w:r w:rsidRPr="00390C8A">
        <w:rPr>
          <w:rFonts w:ascii="AR CENA" w:eastAsia="Times New Roman" w:hAnsi="AR CENA" w:cs="Times New Roman"/>
          <w:i/>
          <w:iCs/>
          <w:color w:val="333333"/>
          <w:sz w:val="28"/>
          <w:szCs w:val="28"/>
        </w:rPr>
        <w:t xml:space="preserve"> Prime</w:t>
      </w:r>
      <w:r>
        <w:rPr>
          <w:rFonts w:ascii="AR CENA" w:eastAsia="Times New Roman" w:hAnsi="AR CENA" w:cs="Times New Roman"/>
          <w:i/>
          <w:iCs/>
          <w:color w:val="333333"/>
          <w:sz w:val="28"/>
          <w:szCs w:val="28"/>
        </w:rPr>
        <w:t>*</w:t>
      </w:r>
    </w:p>
    <w:p w:rsidR="00390C8A" w:rsidRPr="00390C8A" w:rsidRDefault="00390C8A" w:rsidP="00390C8A">
      <w:pPr>
        <w:rPr>
          <w:rFonts w:ascii="AR CENA" w:eastAsia="Times New Roman" w:hAnsi="AR CENA" w:cs="Times New Roman"/>
          <w:i/>
          <w:iCs/>
          <w:color w:val="333333"/>
          <w:sz w:val="28"/>
          <w:szCs w:val="28"/>
        </w:rPr>
      </w:pPr>
    </w:p>
    <w:p w:rsidR="00390C8A" w:rsidRPr="00390C8A" w:rsidRDefault="00390C8A" w:rsidP="00390C8A">
      <w:pPr>
        <w:rPr>
          <w:rFonts w:ascii="AR CENA" w:eastAsia="Times New Roman" w:hAnsi="AR CENA" w:cs="Times New Roman"/>
          <w:i/>
          <w:iCs/>
          <w:color w:val="333333"/>
          <w:sz w:val="28"/>
          <w:szCs w:val="28"/>
        </w:rPr>
      </w:pPr>
      <w:r w:rsidRPr="00390C8A">
        <w:rPr>
          <w:rFonts w:ascii="AR CENA" w:eastAsia="Times New Roman" w:hAnsi="AR CENA" w:cs="Times New Roman"/>
          <w:color w:val="333333"/>
          <w:sz w:val="28"/>
          <w:szCs w:val="28"/>
        </w:rPr>
        <w:lastRenderedPageBreak/>
        <w:t xml:space="preserve">If we currently do not allow male and female soldiers to shower together (not necessarily in the same shower, but even just next to each other), then I can see why some people might think it awkward to allow same-sex orientation individuals to shower either next to each other or next to </w:t>
      </w:r>
      <w:proofErr w:type="spellStart"/>
      <w:r w:rsidRPr="00390C8A">
        <w:rPr>
          <w:rFonts w:ascii="AR CENA" w:eastAsia="Times New Roman" w:hAnsi="AR CENA" w:cs="Times New Roman"/>
          <w:color w:val="333333"/>
          <w:sz w:val="28"/>
          <w:szCs w:val="28"/>
        </w:rPr>
        <w:t>heteros</w:t>
      </w:r>
      <w:proofErr w:type="spellEnd"/>
      <w:r w:rsidRPr="00390C8A">
        <w:rPr>
          <w:rFonts w:ascii="AR CENA" w:eastAsia="Times New Roman" w:hAnsi="AR CENA" w:cs="Times New Roman"/>
          <w:color w:val="333333"/>
          <w:sz w:val="28"/>
          <w:szCs w:val="28"/>
        </w:rPr>
        <w:t xml:space="preserve">. It may be mean to say so, but that is the reality. However, I would think that most jobs do not require just close quarters contact. And in those situations, it </w:t>
      </w:r>
      <w:proofErr w:type="spellStart"/>
      <w:r w:rsidRPr="00390C8A">
        <w:rPr>
          <w:rFonts w:ascii="AR CENA" w:eastAsia="Times New Roman" w:hAnsi="AR CENA" w:cs="Times New Roman"/>
          <w:color w:val="333333"/>
          <w:sz w:val="28"/>
          <w:szCs w:val="28"/>
        </w:rPr>
        <w:t>shoudl</w:t>
      </w:r>
      <w:proofErr w:type="spellEnd"/>
      <w:r w:rsidRPr="00390C8A">
        <w:rPr>
          <w:rFonts w:ascii="AR CENA" w:eastAsia="Times New Roman" w:hAnsi="AR CENA" w:cs="Times New Roman"/>
          <w:color w:val="333333"/>
          <w:sz w:val="28"/>
          <w:szCs w:val="28"/>
        </w:rPr>
        <w:t xml:space="preserve"> not matter what a person’s orientation is.</w:t>
      </w:r>
    </w:p>
    <w:p w:rsidR="00390C8A" w:rsidRPr="00390C8A" w:rsidRDefault="00390C8A" w:rsidP="00390C8A">
      <w:pPr>
        <w:shd w:val="clear" w:color="auto" w:fill="FFFFFF"/>
        <w:spacing w:after="240" w:line="336" w:lineRule="atLeast"/>
        <w:rPr>
          <w:rFonts w:ascii="AR CENA" w:eastAsia="Times New Roman" w:hAnsi="AR CENA" w:cs="Times New Roman"/>
          <w:color w:val="333333"/>
          <w:sz w:val="28"/>
          <w:szCs w:val="28"/>
        </w:rPr>
      </w:pPr>
      <w:r w:rsidRPr="00390C8A">
        <w:rPr>
          <w:rFonts w:ascii="AR CENA" w:eastAsia="Times New Roman" w:hAnsi="AR CENA" w:cs="Times New Roman"/>
          <w:color w:val="333333"/>
          <w:sz w:val="28"/>
          <w:szCs w:val="28"/>
        </w:rPr>
        <w:t>It’s not enough to just say “get over it.” If it affects people’s interactions and how awkwardly they feel around each other, then it affects a combat unit’s performance.</w:t>
      </w:r>
    </w:p>
    <w:p w:rsidR="00390C8A" w:rsidRPr="00390C8A" w:rsidRDefault="00390C8A" w:rsidP="00390C8A">
      <w:pPr>
        <w:shd w:val="clear" w:color="auto" w:fill="FFFFFF"/>
        <w:spacing w:after="240" w:line="336" w:lineRule="atLeast"/>
        <w:rPr>
          <w:rFonts w:ascii="AR CENA" w:eastAsia="Times New Roman" w:hAnsi="AR CENA" w:cs="Times New Roman"/>
          <w:color w:val="333333"/>
          <w:sz w:val="28"/>
          <w:szCs w:val="28"/>
        </w:rPr>
      </w:pPr>
      <w:r w:rsidRPr="00390C8A">
        <w:rPr>
          <w:rFonts w:ascii="AR CENA" w:eastAsia="Times New Roman" w:hAnsi="AR CENA" w:cs="Times New Roman"/>
          <w:color w:val="333333"/>
          <w:sz w:val="28"/>
          <w:szCs w:val="28"/>
        </w:rPr>
        <w:t xml:space="preserve">So, for the time being, perhaps just separate out different military occupations and have different rules for different ones? I mean, </w:t>
      </w:r>
      <w:proofErr w:type="spellStart"/>
      <w:r w:rsidRPr="00390C8A">
        <w:rPr>
          <w:rFonts w:ascii="AR CENA" w:eastAsia="Times New Roman" w:hAnsi="AR CENA" w:cs="Times New Roman"/>
          <w:color w:val="333333"/>
          <w:sz w:val="28"/>
          <w:szCs w:val="28"/>
        </w:rPr>
        <w:t>i</w:t>
      </w:r>
      <w:proofErr w:type="spellEnd"/>
      <w:r w:rsidRPr="00390C8A">
        <w:rPr>
          <w:rFonts w:ascii="AR CENA" w:eastAsia="Times New Roman" w:hAnsi="AR CENA" w:cs="Times New Roman"/>
          <w:color w:val="333333"/>
          <w:sz w:val="28"/>
          <w:szCs w:val="28"/>
        </w:rPr>
        <w:t xml:space="preserve"> know that sounds discriminatory, but last I checked, Admiral Mullen, women are not allowed to be Navy SEALs or serve on submarines. That’s discriminatory too and yet those divisions hold.</w:t>
      </w:r>
    </w:p>
    <w:p w:rsidR="00390C8A" w:rsidRDefault="00390C8A" w:rsidP="00390C8A">
      <w:pPr>
        <w:rPr>
          <w:rFonts w:ascii="AR CENA" w:eastAsia="Times New Roman" w:hAnsi="AR CENA" w:cs="Times New Roman"/>
          <w:i/>
          <w:iCs/>
          <w:color w:val="333333"/>
          <w:sz w:val="28"/>
          <w:szCs w:val="28"/>
        </w:rPr>
      </w:pPr>
      <w:r w:rsidRPr="00390C8A">
        <w:rPr>
          <w:rFonts w:ascii="AR CENA" w:eastAsia="Times New Roman" w:hAnsi="AR CENA" w:cs="Times New Roman"/>
          <w:i/>
          <w:iCs/>
          <w:color w:val="333333"/>
          <w:sz w:val="28"/>
          <w:szCs w:val="28"/>
        </w:rPr>
        <w:t xml:space="preserve">— </w:t>
      </w:r>
      <w:proofErr w:type="spellStart"/>
      <w:r w:rsidRPr="00390C8A">
        <w:rPr>
          <w:rFonts w:ascii="AR CENA" w:eastAsia="Times New Roman" w:hAnsi="AR CENA" w:cs="Times New Roman"/>
          <w:i/>
          <w:iCs/>
          <w:color w:val="333333"/>
          <w:sz w:val="28"/>
          <w:szCs w:val="28"/>
        </w:rPr>
        <w:t>Lordvoldemort</w:t>
      </w:r>
      <w:proofErr w:type="spellEnd"/>
      <w:r>
        <w:rPr>
          <w:rFonts w:ascii="AR CENA" w:eastAsia="Times New Roman" w:hAnsi="AR CENA" w:cs="Times New Roman"/>
          <w:i/>
          <w:iCs/>
          <w:color w:val="333333"/>
          <w:sz w:val="28"/>
          <w:szCs w:val="28"/>
        </w:rPr>
        <w:t>*</w:t>
      </w:r>
    </w:p>
    <w:p w:rsidR="00390C8A" w:rsidRDefault="00390C8A" w:rsidP="00390C8A">
      <w:pPr>
        <w:rPr>
          <w:rFonts w:ascii="AR CENA" w:eastAsia="Times New Roman" w:hAnsi="AR CENA" w:cs="Times New Roman"/>
          <w:i/>
          <w:iCs/>
          <w:color w:val="333333"/>
          <w:sz w:val="28"/>
          <w:szCs w:val="28"/>
        </w:rPr>
      </w:pPr>
    </w:p>
    <w:p w:rsidR="00390C8A" w:rsidRDefault="00390C8A" w:rsidP="00390C8A">
      <w:pPr>
        <w:rPr>
          <w:rFonts w:eastAsia="Times New Roman" w:cs="Times New Roman"/>
          <w:b/>
          <w:color w:val="333333"/>
          <w:sz w:val="28"/>
          <w:szCs w:val="28"/>
        </w:rPr>
      </w:pPr>
      <w:r>
        <w:rPr>
          <w:rFonts w:eastAsia="Times New Roman" w:cs="Times New Roman"/>
          <w:b/>
          <w:color w:val="333333"/>
          <w:sz w:val="28"/>
          <w:szCs w:val="28"/>
        </w:rPr>
        <w:t>*</w:t>
      </w:r>
      <w:proofErr w:type="spellStart"/>
      <w:r>
        <w:rPr>
          <w:rFonts w:eastAsia="Times New Roman" w:cs="Times New Roman"/>
          <w:b/>
          <w:color w:val="333333"/>
          <w:sz w:val="28"/>
          <w:szCs w:val="28"/>
        </w:rPr>
        <w:t>Optimus</w:t>
      </w:r>
      <w:proofErr w:type="spellEnd"/>
      <w:r>
        <w:rPr>
          <w:rFonts w:eastAsia="Times New Roman" w:cs="Times New Roman"/>
          <w:b/>
          <w:color w:val="333333"/>
          <w:sz w:val="28"/>
          <w:szCs w:val="28"/>
        </w:rPr>
        <w:t xml:space="preserve"> Prime &amp; </w:t>
      </w:r>
      <w:proofErr w:type="spellStart"/>
      <w:r>
        <w:rPr>
          <w:rFonts w:eastAsia="Times New Roman" w:cs="Times New Roman"/>
          <w:b/>
          <w:color w:val="333333"/>
          <w:sz w:val="28"/>
          <w:szCs w:val="28"/>
        </w:rPr>
        <w:t>LordVoldemort</w:t>
      </w:r>
      <w:proofErr w:type="spellEnd"/>
      <w:r>
        <w:rPr>
          <w:rFonts w:eastAsia="Times New Roman" w:cs="Times New Roman"/>
          <w:b/>
          <w:color w:val="333333"/>
          <w:sz w:val="28"/>
          <w:szCs w:val="28"/>
        </w:rPr>
        <w:t xml:space="preserve"> </w:t>
      </w:r>
      <w:r w:rsidRPr="00390C8A">
        <w:rPr>
          <w:rFonts w:eastAsia="Times New Roman" w:cs="Times New Roman"/>
          <w:b/>
          <w:color w:val="333333"/>
          <w:sz w:val="28"/>
          <w:szCs w:val="28"/>
        </w:rPr>
        <w:t>a</w:t>
      </w:r>
      <w:r>
        <w:rPr>
          <w:rFonts w:eastAsia="Times New Roman" w:cs="Times New Roman"/>
          <w:b/>
          <w:color w:val="333333"/>
          <w:sz w:val="28"/>
          <w:szCs w:val="28"/>
        </w:rPr>
        <w:t>re the re</w:t>
      </w:r>
      <w:r w:rsidRPr="00390C8A">
        <w:rPr>
          <w:rFonts w:eastAsia="Times New Roman" w:cs="Times New Roman"/>
          <w:b/>
          <w:color w:val="333333"/>
          <w:sz w:val="28"/>
          <w:szCs w:val="28"/>
        </w:rPr>
        <w:t>a</w:t>
      </w:r>
      <w:r>
        <w:rPr>
          <w:rFonts w:eastAsia="Times New Roman" w:cs="Times New Roman"/>
          <w:b/>
          <w:color w:val="333333"/>
          <w:sz w:val="28"/>
          <w:szCs w:val="28"/>
        </w:rPr>
        <w:t>l n</w:t>
      </w:r>
      <w:r w:rsidRPr="00390C8A">
        <w:rPr>
          <w:rFonts w:eastAsia="Times New Roman" w:cs="Times New Roman"/>
          <w:b/>
          <w:color w:val="333333"/>
          <w:sz w:val="28"/>
          <w:szCs w:val="28"/>
        </w:rPr>
        <w:t>a</w:t>
      </w:r>
      <w:r>
        <w:rPr>
          <w:rFonts w:eastAsia="Times New Roman" w:cs="Times New Roman"/>
          <w:b/>
          <w:color w:val="333333"/>
          <w:sz w:val="28"/>
          <w:szCs w:val="28"/>
        </w:rPr>
        <w:t>mes posted with these responses</w:t>
      </w:r>
    </w:p>
    <w:p w:rsidR="00390C8A" w:rsidRDefault="00390C8A" w:rsidP="00390C8A">
      <w:pPr>
        <w:rPr>
          <w:rFonts w:eastAsia="Times New Roman" w:cs="Times New Roman"/>
          <w:b/>
          <w:color w:val="333333"/>
          <w:sz w:val="28"/>
          <w:szCs w:val="28"/>
        </w:rPr>
      </w:pPr>
      <w:r>
        <w:rPr>
          <w:rFonts w:eastAsia="Times New Roman" w:cs="Times New Roman"/>
          <w:b/>
          <w:color w:val="333333"/>
          <w:sz w:val="28"/>
          <w:szCs w:val="28"/>
        </w:rPr>
        <w:t>Your response:</w:t>
      </w:r>
    </w:p>
    <w:p w:rsidR="00390C8A" w:rsidRDefault="00390C8A" w:rsidP="00390C8A">
      <w:pPr>
        <w:rPr>
          <w:rFonts w:eastAsia="Times New Roman" w:cs="Times New Roman"/>
          <w:b/>
          <w:color w:val="333333"/>
          <w:sz w:val="28"/>
          <w:szCs w:val="28"/>
        </w:rPr>
      </w:pPr>
      <w:r>
        <w:rPr>
          <w:rFonts w:eastAsia="Times New Roman" w:cs="Times New Roman"/>
          <w:b/>
          <w:color w:val="333333"/>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
        <w:tblW w:w="0" w:type="auto"/>
        <w:tblLook w:val="04A0"/>
      </w:tblPr>
      <w:tblGrid>
        <w:gridCol w:w="3672"/>
        <w:gridCol w:w="3672"/>
        <w:gridCol w:w="3672"/>
      </w:tblGrid>
      <w:tr w:rsidR="00390C8A" w:rsidTr="00390C8A">
        <w:tc>
          <w:tcPr>
            <w:tcW w:w="3672" w:type="dxa"/>
          </w:tcPr>
          <w:p w:rsidR="00390C8A" w:rsidRPr="00390C8A" w:rsidRDefault="00055E19" w:rsidP="00390C8A">
            <w:pPr>
              <w:pStyle w:val="ListParagraph"/>
              <w:numPr>
                <w:ilvl w:val="0"/>
                <w:numId w:val="1"/>
              </w:numPr>
              <w:rPr>
                <w:rFonts w:ascii="AR CENA" w:eastAsia="Times New Roman" w:hAnsi="AR CENA" w:cs="Times New Roman"/>
                <w:iCs/>
                <w:color w:val="333333"/>
                <w:sz w:val="28"/>
                <w:szCs w:val="28"/>
              </w:rPr>
            </w:pPr>
            <w:r>
              <w:rPr>
                <w:rFonts w:ascii="AR CENA" w:eastAsia="Times New Roman" w:hAnsi="AR CENA" w:cs="Times New Roman"/>
                <w:iCs/>
                <w:color w:val="333333"/>
                <w:sz w:val="28"/>
                <w:szCs w:val="28"/>
              </w:rPr>
              <w:t>4 points: Cle</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 xml:space="preserve">rly </w:t>
            </w:r>
            <w:r>
              <w:rPr>
                <w:rFonts w:ascii="AR CENA" w:eastAsia="Times New Roman" w:hAnsi="AR CENA" w:cs="Times New Roman"/>
                <w:iCs/>
                <w:color w:val="333333"/>
                <w:sz w:val="28"/>
                <w:szCs w:val="28"/>
              </w:rPr>
              <w:t>expl</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 xml:space="preserve">ins the policy of “Don’t </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sk, don’t tell”</w:t>
            </w:r>
          </w:p>
        </w:tc>
        <w:tc>
          <w:tcPr>
            <w:tcW w:w="3672" w:type="dxa"/>
          </w:tcPr>
          <w:p w:rsidR="00390C8A" w:rsidRPr="00055E19" w:rsidRDefault="00055E19" w:rsidP="00055E19">
            <w:pPr>
              <w:pStyle w:val="ListParagraph"/>
              <w:numPr>
                <w:ilvl w:val="0"/>
                <w:numId w:val="1"/>
              </w:numPr>
              <w:rPr>
                <w:rFonts w:ascii="AR CENA" w:eastAsia="Times New Roman" w:hAnsi="AR CENA" w:cs="Times New Roman"/>
                <w:iCs/>
                <w:color w:val="333333"/>
                <w:sz w:val="28"/>
                <w:szCs w:val="28"/>
              </w:rPr>
            </w:pPr>
            <w:r>
              <w:rPr>
                <w:rFonts w:ascii="AR CENA" w:eastAsia="Times New Roman" w:hAnsi="AR CENA" w:cs="Times New Roman"/>
                <w:iCs/>
                <w:color w:val="333333"/>
                <w:sz w:val="28"/>
                <w:szCs w:val="28"/>
              </w:rPr>
              <w:t>4 points: Cle</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 xml:space="preserve">rly </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rticul</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tes the writer’s st</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 xml:space="preserve">nce on “Don’t </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sk, don’t tell”</w:t>
            </w:r>
          </w:p>
        </w:tc>
        <w:tc>
          <w:tcPr>
            <w:tcW w:w="3672" w:type="dxa"/>
          </w:tcPr>
          <w:p w:rsidR="00390C8A" w:rsidRPr="00055E19" w:rsidRDefault="00055E19" w:rsidP="00055E19">
            <w:pPr>
              <w:pStyle w:val="ListParagraph"/>
              <w:numPr>
                <w:ilvl w:val="0"/>
                <w:numId w:val="1"/>
              </w:numPr>
              <w:rPr>
                <w:rFonts w:ascii="AR CENA" w:eastAsia="Times New Roman" w:hAnsi="AR CENA" w:cs="Times New Roman"/>
                <w:iCs/>
                <w:color w:val="333333"/>
                <w:sz w:val="28"/>
                <w:szCs w:val="28"/>
              </w:rPr>
            </w:pPr>
            <w:r>
              <w:rPr>
                <w:rFonts w:ascii="AR CENA" w:eastAsia="Times New Roman" w:hAnsi="AR CENA" w:cs="Times New Roman"/>
                <w:iCs/>
                <w:color w:val="333333"/>
                <w:sz w:val="28"/>
                <w:szCs w:val="28"/>
              </w:rPr>
              <w:t>2 points: uses cl</w:t>
            </w:r>
            <w:r w:rsidRPr="00390C8A">
              <w:rPr>
                <w:rFonts w:ascii="AR CENA" w:eastAsia="Times New Roman" w:hAnsi="AR CENA" w:cs="Times New Roman"/>
                <w:color w:val="333333"/>
                <w:sz w:val="28"/>
                <w:szCs w:val="28"/>
              </w:rPr>
              <w:t>a</w:t>
            </w:r>
            <w:r>
              <w:rPr>
                <w:rFonts w:ascii="AR CENA" w:eastAsia="Times New Roman" w:hAnsi="AR CENA" w:cs="Times New Roman"/>
                <w:color w:val="333333"/>
                <w:sz w:val="28"/>
                <w:szCs w:val="28"/>
              </w:rPr>
              <w:t>ss time effectively to complete the response</w:t>
            </w:r>
          </w:p>
        </w:tc>
      </w:tr>
    </w:tbl>
    <w:p w:rsidR="00390C8A" w:rsidRPr="00390C8A" w:rsidRDefault="00390C8A" w:rsidP="00390C8A">
      <w:pPr>
        <w:rPr>
          <w:rFonts w:ascii="AR CENA" w:eastAsia="Times New Roman" w:hAnsi="AR CENA" w:cs="Times New Roman"/>
          <w:i/>
          <w:iCs/>
          <w:color w:val="333333"/>
          <w:sz w:val="28"/>
          <w:szCs w:val="28"/>
        </w:rPr>
      </w:pPr>
    </w:p>
    <w:p w:rsidR="00390C8A" w:rsidRPr="00390C8A" w:rsidRDefault="00390C8A" w:rsidP="00390C8A">
      <w:pPr>
        <w:rPr>
          <w:rFonts w:ascii="AR CENA" w:hAnsi="AR CENA"/>
          <w:sz w:val="28"/>
          <w:szCs w:val="28"/>
        </w:rPr>
      </w:pPr>
    </w:p>
    <w:sectPr w:rsidR="00390C8A" w:rsidRPr="00390C8A" w:rsidSect="00390C8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 CENA">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9pt;height:9pt" o:bullet="t">
        <v:imagedata r:id="rId1" o:title="BD21504_"/>
      </v:shape>
    </w:pict>
  </w:numPicBullet>
  <w:abstractNum w:abstractNumId="0">
    <w:nsid w:val="415E7792"/>
    <w:multiLevelType w:val="hybridMultilevel"/>
    <w:tmpl w:val="7096B03C"/>
    <w:lvl w:ilvl="0" w:tplc="6882A0D6">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90C8A"/>
    <w:rsid w:val="00006B77"/>
    <w:rsid w:val="00055E19"/>
    <w:rsid w:val="000D0F81"/>
    <w:rsid w:val="00390C8A"/>
    <w:rsid w:val="003B496D"/>
    <w:rsid w:val="00487631"/>
    <w:rsid w:val="007B2ABE"/>
    <w:rsid w:val="008B339A"/>
    <w:rsid w:val="00901B95"/>
    <w:rsid w:val="00B241A6"/>
    <w:rsid w:val="00C75AD5"/>
    <w:rsid w:val="00E416D1"/>
    <w:rsid w:val="00E8344B"/>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0C8A"/>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90C8A"/>
    <w:rPr>
      <w:i/>
      <w:iCs/>
    </w:rPr>
  </w:style>
  <w:style w:type="character" w:customStyle="1" w:styleId="apple-style-span">
    <w:name w:val="apple-style-span"/>
    <w:basedOn w:val="DefaultParagraphFont"/>
    <w:rsid w:val="00390C8A"/>
  </w:style>
  <w:style w:type="table" w:styleId="TableGrid">
    <w:name w:val="Table Grid"/>
    <w:basedOn w:val="TableNormal"/>
    <w:uiPriority w:val="59"/>
    <w:rsid w:val="00390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0C8A"/>
    <w:pPr>
      <w:ind w:left="720"/>
      <w:contextualSpacing/>
    </w:pPr>
  </w:style>
</w:styles>
</file>

<file path=word/webSettings.xml><?xml version="1.0" encoding="utf-8"?>
<w:webSettings xmlns:r="http://schemas.openxmlformats.org/officeDocument/2006/relationships" xmlns:w="http://schemas.openxmlformats.org/wordprocessingml/2006/main">
  <w:divs>
    <w:div w:id="299306537">
      <w:bodyDiv w:val="1"/>
      <w:marLeft w:val="0"/>
      <w:marRight w:val="0"/>
      <w:marTop w:val="0"/>
      <w:marBottom w:val="0"/>
      <w:divBdr>
        <w:top w:val="none" w:sz="0" w:space="0" w:color="auto"/>
        <w:left w:val="none" w:sz="0" w:space="0" w:color="auto"/>
        <w:bottom w:val="none" w:sz="0" w:space="0" w:color="auto"/>
        <w:right w:val="none" w:sz="0" w:space="0" w:color="auto"/>
      </w:divBdr>
    </w:div>
    <w:div w:id="799421516">
      <w:bodyDiv w:val="1"/>
      <w:marLeft w:val="0"/>
      <w:marRight w:val="0"/>
      <w:marTop w:val="0"/>
      <w:marBottom w:val="0"/>
      <w:divBdr>
        <w:top w:val="none" w:sz="0" w:space="0" w:color="auto"/>
        <w:left w:val="none" w:sz="0" w:space="0" w:color="auto"/>
        <w:bottom w:val="none" w:sz="0" w:space="0" w:color="auto"/>
        <w:right w:val="none" w:sz="0" w:space="0" w:color="auto"/>
      </w:divBdr>
    </w:div>
    <w:div w:id="989752184">
      <w:bodyDiv w:val="1"/>
      <w:marLeft w:val="0"/>
      <w:marRight w:val="0"/>
      <w:marTop w:val="0"/>
      <w:marBottom w:val="0"/>
      <w:divBdr>
        <w:top w:val="none" w:sz="0" w:space="0" w:color="auto"/>
        <w:left w:val="none" w:sz="0" w:space="0" w:color="auto"/>
        <w:bottom w:val="none" w:sz="0" w:space="0" w:color="auto"/>
        <w:right w:val="none" w:sz="0" w:space="0" w:color="auto"/>
      </w:divBdr>
    </w:div>
    <w:div w:id="1008411122">
      <w:bodyDiv w:val="1"/>
      <w:marLeft w:val="0"/>
      <w:marRight w:val="0"/>
      <w:marTop w:val="0"/>
      <w:marBottom w:val="0"/>
      <w:divBdr>
        <w:top w:val="none" w:sz="0" w:space="0" w:color="auto"/>
        <w:left w:val="none" w:sz="0" w:space="0" w:color="auto"/>
        <w:bottom w:val="none" w:sz="0" w:space="0" w:color="auto"/>
        <w:right w:val="none" w:sz="0" w:space="0" w:color="auto"/>
      </w:divBdr>
    </w:div>
    <w:div w:id="1301348576">
      <w:bodyDiv w:val="1"/>
      <w:marLeft w:val="0"/>
      <w:marRight w:val="0"/>
      <w:marTop w:val="0"/>
      <w:marBottom w:val="0"/>
      <w:divBdr>
        <w:top w:val="none" w:sz="0" w:space="0" w:color="auto"/>
        <w:left w:val="none" w:sz="0" w:space="0" w:color="auto"/>
        <w:bottom w:val="none" w:sz="0" w:space="0" w:color="auto"/>
        <w:right w:val="none" w:sz="0" w:space="0" w:color="auto"/>
      </w:divBdr>
    </w:div>
    <w:div w:id="180253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2</cp:revision>
  <dcterms:created xsi:type="dcterms:W3CDTF">2011-11-30T02:23:00Z</dcterms:created>
  <dcterms:modified xsi:type="dcterms:W3CDTF">2011-11-30T02:23:00Z</dcterms:modified>
</cp:coreProperties>
</file>